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10740" w:type="dxa"/>
        <w:tblLook w:val="01E0" w:firstRow="1" w:lastRow="1" w:firstColumn="1" w:lastColumn="1" w:noHBand="0" w:noVBand="0"/>
      </w:tblPr>
      <w:tblGrid>
        <w:gridCol w:w="4786"/>
        <w:gridCol w:w="5954"/>
      </w:tblGrid>
      <w:tr w:rsidR="001E10F2" w:rsidRPr="001E10F2" w:rsidTr="00A06B37">
        <w:tc>
          <w:tcPr>
            <w:tcW w:w="4786" w:type="dxa"/>
          </w:tcPr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TRƯỜNG CAO ĐẲNG KỸ THUẬT</w:t>
            </w:r>
          </w:p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LÝ TỰ TRỌNG TP. HỒ CHÍ MINH</w:t>
            </w:r>
            <w:r w:rsidRPr="000E5321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r w:rsidR="001E10F2" w:rsidRPr="000E5321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</w:p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0E5321">
              <w:rPr>
                <w:rFonts w:ascii="Times New Roman" w:hAnsi="Times New Roman"/>
                <w:noProof/>
                <w:sz w:val="26"/>
                <w:szCs w:val="26"/>
              </w:rPr>
              <w:t>KHOA CÔNG NGHỆ CƠ KHÍ</w:t>
            </w:r>
            <w:r w:rsidRPr="000E5321">
              <w:rPr>
                <w:rFonts w:ascii="Times New Roman" w:hAnsi="Times New Roman"/>
                <w:noProof/>
                <w:color w:val="000000" w:themeColor="text1"/>
              </w:rPr>
              <w:t xml:space="preserve"> </w:t>
            </w:r>
          </w:p>
        </w:tc>
        <w:tc>
          <w:tcPr>
            <w:tcW w:w="5954" w:type="dxa"/>
          </w:tcPr>
          <w:p w:rsidR="001E10F2" w:rsidRPr="000E5321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CỘNG HÒA XÃ HỘI CHỦ NGHĨA VIỆT NAM                      </w:t>
            </w:r>
          </w:p>
          <w:p w:rsidR="001E10F2" w:rsidRPr="000E5321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Độc lập - Tự do - Hạnh phúc</w:t>
            </w:r>
          </w:p>
          <w:p w:rsidR="001E10F2" w:rsidRPr="001E10F2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DBCD6F5" wp14:editId="208F2230">
                      <wp:simplePos x="0" y="0"/>
                      <wp:positionH relativeFrom="column">
                        <wp:posOffset>843915</wp:posOffset>
                      </wp:positionH>
                      <wp:positionV relativeFrom="paragraph">
                        <wp:posOffset>20955</wp:posOffset>
                      </wp:positionV>
                      <wp:extent cx="1971675" cy="0"/>
                      <wp:effectExtent l="0" t="0" r="2857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1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6.45pt;margin-top:1.65pt;width:155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" strokecolor="windowText"/>
                  </w:pict>
                </mc:Fallback>
              </mc:AlternateContent>
            </w:r>
          </w:p>
        </w:tc>
      </w:tr>
    </w:tbl>
    <w:p w:rsidR="001E10F2" w:rsidRDefault="000E5321" w:rsidP="002079B5">
      <w:pPr>
        <w:pStyle w:val="Caption"/>
        <w:rPr>
          <w:rFonts w:ascii="Times New Roman" w:hAnsi="Times New Roman"/>
        </w:rPr>
      </w:pPr>
      <w:r w:rsidRPr="001E10F2">
        <w:rPr>
          <w:rFonts w:ascii="Times New Roman" w:hAnsi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E122E8" wp14:editId="0C05096F">
                <wp:simplePos x="0" y="0"/>
                <wp:positionH relativeFrom="column">
                  <wp:posOffset>118110</wp:posOffset>
                </wp:positionH>
                <wp:positionV relativeFrom="paragraph">
                  <wp:posOffset>736600</wp:posOffset>
                </wp:positionV>
                <wp:extent cx="22479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47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9.3pt;margin-top:58pt;width:17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" strokecolor="windowText"/>
            </w:pict>
          </mc:Fallback>
        </mc:AlternateContent>
      </w: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0E5321" w:rsidRPr="000E5321" w:rsidRDefault="000E5321" w:rsidP="000E5321"/>
    <w:p w:rsidR="001E10F2" w:rsidRPr="001E10F2" w:rsidRDefault="001E10F2" w:rsidP="001E10F2">
      <w:pPr>
        <w:spacing w:line="360" w:lineRule="auto"/>
        <w:jc w:val="center"/>
        <w:rPr>
          <w:rFonts w:ascii="Times New Roman" w:hAnsi="Times New Roman"/>
          <w:b w:val="0"/>
          <w:color w:val="000000" w:themeColor="text1"/>
          <w:sz w:val="36"/>
          <w:szCs w:val="36"/>
        </w:rPr>
      </w:pPr>
      <w:r w:rsidRPr="001E10F2">
        <w:rPr>
          <w:rFonts w:ascii="Times New Roman" w:hAnsi="Times New Roman"/>
          <w:color w:val="000000" w:themeColor="text1"/>
          <w:sz w:val="36"/>
          <w:szCs w:val="36"/>
        </w:rPr>
        <w:t>ĐỀ CƯƠNG CHI TIẾT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Trình độ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 xml:space="preserve">Tốt nghiệp </w:t>
      </w:r>
      <w:r>
        <w:rPr>
          <w:rFonts w:ascii="Times New Roman" w:hAnsi="Times New Roman"/>
          <w:color w:val="000000" w:themeColor="text1"/>
          <w:sz w:val="28"/>
          <w:szCs w:val="28"/>
        </w:rPr>
        <w:t>THPT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Loại hình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Ngắn hạn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Ngành đào tạo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: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Côn</w:t>
      </w:r>
      <w:r w:rsidR="00DF4A29">
        <w:rPr>
          <w:rFonts w:ascii="Times New Roman" w:hAnsi="Times New Roman"/>
          <w:color w:val="000000" w:themeColor="text1"/>
          <w:sz w:val="28"/>
          <w:szCs w:val="28"/>
        </w:rPr>
        <w:t xml:space="preserve">g nghệ </w:t>
      </w:r>
      <w:r w:rsidR="00913F64">
        <w:rPr>
          <w:rFonts w:ascii="Times New Roman" w:hAnsi="Times New Roman"/>
          <w:color w:val="000000" w:themeColor="text1"/>
          <w:sz w:val="28"/>
          <w:szCs w:val="28"/>
        </w:rPr>
        <w:t xml:space="preserve">Kỹ </w:t>
      </w:r>
      <w:r w:rsidR="00DF4A29">
        <w:rPr>
          <w:rFonts w:ascii="Times New Roman" w:hAnsi="Times New Roman"/>
          <w:color w:val="000000" w:themeColor="text1"/>
          <w:sz w:val="28"/>
          <w:szCs w:val="28"/>
        </w:rPr>
        <w:t>thuật Cơ khí</w:t>
      </w:r>
    </w:p>
    <w:p w:rsidR="001E10F2" w:rsidRPr="001E10F2" w:rsidRDefault="001E10F2" w:rsidP="001E10F2">
      <w:pPr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p w:rsidR="001E10F2" w:rsidRDefault="001E10F2" w:rsidP="0035234E">
      <w:pPr>
        <w:tabs>
          <w:tab w:val="left" w:pos="2835"/>
        </w:tabs>
        <w:spacing w:before="120"/>
        <w:ind w:left="2835" w:hanging="283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Tên học phần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 xml:space="preserve">Đào tạo </w:t>
      </w:r>
      <w:r w:rsidR="00B70F2B">
        <w:rPr>
          <w:rFonts w:ascii="Times New Roman" w:hAnsi="Times New Roman"/>
          <w:color w:val="000000" w:themeColor="text1"/>
          <w:sz w:val="28"/>
          <w:szCs w:val="28"/>
        </w:rPr>
        <w:t>kiến thức nền thiết bị mạ</w:t>
      </w:r>
      <w:r w:rsidR="001373C9">
        <w:rPr>
          <w:rFonts w:ascii="Times New Roman" w:hAnsi="Times New Roman"/>
          <w:color w:val="000000" w:themeColor="text1"/>
          <w:sz w:val="28"/>
          <w:szCs w:val="28"/>
        </w:rPr>
        <w:t xml:space="preserve"> điện phân</w:t>
      </w:r>
      <w:r w:rsidR="000D6407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35234E" w:rsidRDefault="001E10F2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Số tiết</w:t>
      </w:r>
      <w:r>
        <w:rPr>
          <w:rFonts w:ascii="Times New Roman" w:hAnsi="Times New Roman"/>
          <w:color w:val="000000" w:themeColor="text1"/>
          <w:sz w:val="28"/>
          <w:szCs w:val="28"/>
        </w:rPr>
        <w:tab/>
        <w:t>:</w:t>
      </w:r>
      <w:r w:rsidR="00CB2A0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373C9">
        <w:rPr>
          <w:rFonts w:ascii="Times New Roman" w:hAnsi="Times New Roman"/>
          <w:color w:val="000000" w:themeColor="text1"/>
          <w:sz w:val="28"/>
          <w:szCs w:val="28"/>
        </w:rPr>
        <w:t>9</w:t>
      </w:r>
      <w:r w:rsidR="00574AD7">
        <w:rPr>
          <w:rFonts w:ascii="Times New Roman" w:hAnsi="Times New Roman"/>
          <w:color w:val="000000" w:themeColor="text1"/>
          <w:sz w:val="28"/>
          <w:szCs w:val="28"/>
        </w:rPr>
        <w:t>0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tiết</w:t>
      </w:r>
    </w:p>
    <w:p w:rsidR="0035234E" w:rsidRDefault="0035234E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35234E" w:rsidRPr="00A13654" w:rsidRDefault="0035234E" w:rsidP="0035234E">
      <w:pPr>
        <w:spacing w:before="120"/>
        <w:rPr>
          <w:rFonts w:ascii="Times New Roman" w:hAnsi="Times New Roman"/>
          <w:b w:val="0"/>
          <w:sz w:val="28"/>
          <w:szCs w:val="28"/>
        </w:rPr>
      </w:pPr>
      <w:r w:rsidRPr="00A13654">
        <w:rPr>
          <w:rFonts w:ascii="Times New Roman" w:hAnsi="Times New Roman"/>
          <w:sz w:val="28"/>
          <w:szCs w:val="28"/>
        </w:rPr>
        <w:t>I. MỤC TIÊU ĐÀO TẠO</w:t>
      </w:r>
    </w:p>
    <w:p w:rsidR="001373C9" w:rsidRPr="00FE6B8E" w:rsidRDefault="0035234E" w:rsidP="001373C9">
      <w:pPr>
        <w:spacing w:before="120"/>
        <w:jc w:val="both"/>
        <w:rPr>
          <w:rFonts w:ascii="Times New Roman" w:hAnsi="Times New Roman"/>
          <w:b w:val="0"/>
          <w:snapToGrid w:val="0"/>
          <w:sz w:val="26"/>
          <w:szCs w:val="26"/>
          <w:u w:val="single"/>
        </w:rPr>
      </w:pPr>
      <w:r>
        <w:rPr>
          <w:rFonts w:ascii="Times New Roman" w:hAnsi="Times New Roman"/>
          <w:snapToGrid w:val="0"/>
          <w:sz w:val="26"/>
          <w:szCs w:val="26"/>
        </w:rPr>
        <w:t xml:space="preserve">      </w:t>
      </w:r>
      <w:r w:rsidR="001373C9" w:rsidRPr="00FE6B8E">
        <w:rPr>
          <w:rFonts w:ascii="Times New Roman" w:hAnsi="Times New Roman"/>
          <w:snapToGrid w:val="0"/>
          <w:sz w:val="26"/>
          <w:szCs w:val="26"/>
        </w:rPr>
        <w:t xml:space="preserve">1. </w:t>
      </w:r>
      <w:r w:rsidR="001373C9" w:rsidRPr="00FE6B8E">
        <w:rPr>
          <w:rFonts w:ascii="Times New Roman" w:hAnsi="Times New Roman"/>
          <w:sz w:val="26"/>
          <w:szCs w:val="26"/>
        </w:rPr>
        <w:t>Kiến thức</w:t>
      </w:r>
    </w:p>
    <w:p w:rsidR="001373C9" w:rsidRPr="00FD3A2E" w:rsidRDefault="001373C9" w:rsidP="001373C9">
      <w:pPr>
        <w:spacing w:before="120" w:line="360" w:lineRule="auto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E6B8E">
        <w:rPr>
          <w:rFonts w:ascii="Times New Roman" w:hAnsi="Times New Roman"/>
          <w:snapToGrid w:val="0"/>
          <w:sz w:val="26"/>
          <w:szCs w:val="26"/>
        </w:rPr>
        <w:t xml:space="preserve">      </w:t>
      </w:r>
      <w:r>
        <w:rPr>
          <w:rFonts w:ascii="Times New Roman" w:hAnsi="Times New Roman"/>
          <w:snapToGrid w:val="0"/>
          <w:sz w:val="26"/>
          <w:szCs w:val="26"/>
        </w:rPr>
        <w:tab/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>- Học viên học những kiến thức về vật liệu</w:t>
      </w:r>
    </w:p>
    <w:p w:rsidR="001373C9" w:rsidRPr="00FD3A2E" w:rsidRDefault="001373C9" w:rsidP="001373C9">
      <w:pPr>
        <w:tabs>
          <w:tab w:val="left" w:pos="709"/>
        </w:tabs>
        <w:spacing w:line="360" w:lineRule="auto"/>
        <w:ind w:left="426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D3A2E">
        <w:rPr>
          <w:rFonts w:ascii="Times New Roman" w:hAnsi="Times New Roman"/>
          <w:b w:val="0"/>
          <w:bCs/>
          <w:sz w:val="26"/>
          <w:szCs w:val="26"/>
          <w:lang w:val="it-IT"/>
        </w:rPr>
        <w:tab/>
      </w:r>
      <w:r w:rsidRPr="00FD3A2E">
        <w:rPr>
          <w:rFonts w:ascii="Times New Roman" w:hAnsi="Times New Roman"/>
          <w:b w:val="0"/>
          <w:bCs/>
          <w:sz w:val="26"/>
          <w:szCs w:val="26"/>
          <w:lang w:val="it-IT"/>
        </w:rPr>
        <w:tab/>
        <w:t xml:space="preserve">- 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Học viên học những kiến thức </w:t>
      </w:r>
      <w:r>
        <w:rPr>
          <w:rFonts w:ascii="Times New Roman" w:hAnsi="Times New Roman"/>
          <w:b w:val="0"/>
          <w:snapToGrid w:val="0"/>
          <w:sz w:val="26"/>
          <w:szCs w:val="26"/>
        </w:rPr>
        <w:t xml:space="preserve">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công nghệ và ứng dụng của phương pháp mạ điện phân.</w:t>
      </w:r>
    </w:p>
    <w:p w:rsidR="001373C9" w:rsidRPr="00297D95" w:rsidRDefault="001373C9" w:rsidP="001373C9">
      <w:pPr>
        <w:spacing w:line="360" w:lineRule="auto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D3A2E">
        <w:rPr>
          <w:rFonts w:ascii="Times New Roman" w:hAnsi="Times New Roman"/>
          <w:b w:val="0"/>
          <w:snapToGrid w:val="0"/>
          <w:sz w:val="26"/>
          <w:szCs w:val="26"/>
        </w:rPr>
        <w:tab/>
        <w:t xml:space="preserve">- Học viên học những kiến thức 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Phương pháp mạ điện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1373C9" w:rsidRDefault="001373C9" w:rsidP="001373C9">
      <w:pPr>
        <w:tabs>
          <w:tab w:val="left" w:pos="709"/>
        </w:tabs>
        <w:spacing w:line="360" w:lineRule="auto"/>
        <w:ind w:left="426"/>
        <w:jc w:val="both"/>
        <w:rPr>
          <w:rFonts w:ascii="Times New Roman" w:hAnsi="Times New Roman"/>
          <w:b w:val="0"/>
          <w:snapToGrid w:val="0"/>
          <w:sz w:val="26"/>
          <w:szCs w:val="26"/>
          <w:u w:val="single"/>
        </w:rPr>
      </w:pPr>
      <w:r w:rsidRPr="00FE6B8E">
        <w:rPr>
          <w:rFonts w:ascii="Times New Roman" w:hAnsi="Times New Roman"/>
          <w:snapToGrid w:val="0"/>
          <w:sz w:val="26"/>
          <w:szCs w:val="26"/>
        </w:rPr>
        <w:t>2. Kỹ năng</w:t>
      </w:r>
    </w:p>
    <w:p w:rsidR="001373C9" w:rsidRDefault="001373C9" w:rsidP="001373C9">
      <w:pPr>
        <w:spacing w:before="120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ab/>
      </w:r>
      <w:r w:rsidRPr="005C0611">
        <w:rPr>
          <w:rFonts w:ascii="Times New Roman" w:hAnsi="Times New Roman"/>
          <w:b w:val="0"/>
          <w:sz w:val="26"/>
          <w:szCs w:val="26"/>
        </w:rPr>
        <w:t xml:space="preserve">- Hình thành kỹ năng cần thiết 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công nghệ và ứng dụng của phương pháp mạ điện phân.</w:t>
      </w:r>
    </w:p>
    <w:p w:rsidR="001373C9" w:rsidRDefault="001373C9" w:rsidP="001373C9">
      <w:pPr>
        <w:spacing w:before="120"/>
        <w:jc w:val="both"/>
        <w:rPr>
          <w:rFonts w:ascii="Times New Roman" w:hAnsi="Times New Roman"/>
          <w:b w:val="0"/>
          <w:bCs/>
          <w:sz w:val="26"/>
          <w:szCs w:val="26"/>
          <w:lang w:val="de-DE"/>
        </w:rPr>
      </w:pPr>
      <w:r w:rsidRPr="005C0611">
        <w:rPr>
          <w:rFonts w:ascii="Times New Roman" w:hAnsi="Times New Roman"/>
          <w:b w:val="0"/>
          <w:bCs/>
          <w:sz w:val="26"/>
          <w:szCs w:val="26"/>
          <w:lang w:val="it-IT"/>
        </w:rPr>
        <w:tab/>
        <w:t xml:space="preserve">- </w:t>
      </w:r>
      <w:r>
        <w:rPr>
          <w:rFonts w:ascii="Times New Roman" w:hAnsi="Times New Roman"/>
          <w:b w:val="0"/>
          <w:sz w:val="26"/>
          <w:szCs w:val="26"/>
        </w:rPr>
        <w:t xml:space="preserve">Biết được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phương pháp mạ điện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phân.</w:t>
      </w:r>
    </w:p>
    <w:p w:rsidR="001373C9" w:rsidRPr="005C0611" w:rsidRDefault="001373C9" w:rsidP="001373C9">
      <w:pPr>
        <w:spacing w:before="120"/>
        <w:jc w:val="both"/>
        <w:rPr>
          <w:rFonts w:ascii="Times New Roman" w:hAnsi="Times New Roman"/>
          <w:b w:val="0"/>
          <w:bCs/>
          <w:sz w:val="26"/>
          <w:szCs w:val="26"/>
          <w:lang w:val="it-IT"/>
        </w:rPr>
      </w:pPr>
      <w:r>
        <w:rPr>
          <w:rFonts w:ascii="Times New Roman" w:hAnsi="Times New Roman"/>
          <w:b w:val="0"/>
          <w:bCs/>
          <w:sz w:val="26"/>
          <w:szCs w:val="26"/>
          <w:lang w:val="de-DE"/>
        </w:rPr>
        <w:tab/>
        <w:t xml:space="preserve">- </w:t>
      </w:r>
      <w:r>
        <w:rPr>
          <w:rFonts w:ascii="Times New Roman" w:hAnsi="Times New Roman"/>
          <w:b w:val="0"/>
          <w:bCs/>
          <w:sz w:val="26"/>
          <w:szCs w:val="26"/>
          <w:lang w:val="it-IT"/>
        </w:rPr>
        <w:t xml:space="preserve">Nắm được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các phương 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pháp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kiểm tra chất lượng lớp mạ.</w:t>
      </w:r>
    </w:p>
    <w:p w:rsidR="001373C9" w:rsidRDefault="001373C9" w:rsidP="001373C9">
      <w:pPr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  <w:r w:rsidRPr="00FE6B8E">
        <w:rPr>
          <w:rFonts w:ascii="Times New Roman" w:hAnsi="Times New Roman"/>
          <w:sz w:val="26"/>
          <w:szCs w:val="26"/>
        </w:rPr>
        <w:t>3. Thái độ</w:t>
      </w:r>
    </w:p>
    <w:p w:rsidR="001373C9" w:rsidRPr="00FD3A2E" w:rsidRDefault="001373C9" w:rsidP="001373C9">
      <w:pPr>
        <w:spacing w:before="120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FD3A2E">
        <w:rPr>
          <w:rFonts w:ascii="Times New Roman" w:hAnsi="Times New Roman"/>
          <w:b w:val="0"/>
          <w:sz w:val="26"/>
          <w:szCs w:val="26"/>
        </w:rPr>
        <w:t xml:space="preserve">- </w:t>
      </w:r>
      <w:r>
        <w:rPr>
          <w:rFonts w:ascii="Times New Roman" w:hAnsi="Times New Roman"/>
          <w:b w:val="0"/>
          <w:sz w:val="26"/>
          <w:szCs w:val="26"/>
        </w:rPr>
        <w:t>Nghiêm chỉnh chấp hành tốt qui định lớp học</w:t>
      </w:r>
    </w:p>
    <w:p w:rsidR="0035234E" w:rsidRDefault="0035234E" w:rsidP="001373C9">
      <w:pPr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35234E" w:rsidRPr="00A13654" w:rsidRDefault="0035234E" w:rsidP="0035234E">
      <w:pPr>
        <w:jc w:val="both"/>
        <w:rPr>
          <w:rFonts w:ascii="Times New Roman" w:hAnsi="Times New Roman"/>
          <w:b w:val="0"/>
          <w:sz w:val="28"/>
          <w:szCs w:val="28"/>
        </w:rPr>
      </w:pPr>
      <w:r w:rsidRPr="00A13654">
        <w:rPr>
          <w:rFonts w:ascii="Times New Roman" w:hAnsi="Times New Roman"/>
          <w:sz w:val="28"/>
          <w:szCs w:val="28"/>
        </w:rPr>
        <w:t xml:space="preserve">II. </w:t>
      </w:r>
      <w:r w:rsidR="00A13654" w:rsidRPr="00A13654">
        <w:rPr>
          <w:rFonts w:ascii="Times New Roman" w:hAnsi="Times New Roman"/>
          <w:sz w:val="28"/>
          <w:szCs w:val="28"/>
        </w:rPr>
        <w:t>KẾ HOẠCH GIẢNG DẠY</w:t>
      </w:r>
    </w:p>
    <w:p w:rsidR="00870A80" w:rsidRPr="00870A80" w:rsidRDefault="00870A80" w:rsidP="00870A80">
      <w:pPr>
        <w:tabs>
          <w:tab w:val="left" w:pos="2835"/>
        </w:tabs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tbl>
      <w:tblPr>
        <w:tblW w:w="9507" w:type="dxa"/>
        <w:jc w:val="center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132"/>
        <w:gridCol w:w="4157"/>
        <w:gridCol w:w="708"/>
        <w:gridCol w:w="709"/>
        <w:gridCol w:w="992"/>
        <w:gridCol w:w="1242"/>
      </w:tblGrid>
      <w:tr w:rsidR="005B6259" w:rsidRPr="00D066D6" w:rsidTr="00245CBA">
        <w:trPr>
          <w:tblHeader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1132" w:type="dxa"/>
            <w:vMerge w:val="restart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PHẦN, BÀI</w:t>
            </w:r>
          </w:p>
        </w:tc>
        <w:tc>
          <w:tcPr>
            <w:tcW w:w="4157" w:type="dxa"/>
            <w:vMerge w:val="restart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NỘI DUNG</w:t>
            </w:r>
          </w:p>
        </w:tc>
        <w:tc>
          <w:tcPr>
            <w:tcW w:w="2409" w:type="dxa"/>
            <w:gridSpan w:val="3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THỜI GIAN</w:t>
            </w:r>
          </w:p>
        </w:tc>
        <w:tc>
          <w:tcPr>
            <w:tcW w:w="1242" w:type="dxa"/>
            <w:vMerge w:val="restart"/>
          </w:tcPr>
          <w:p w:rsidR="00245CBA" w:rsidRPr="00D066D6" w:rsidRDefault="00245CBA" w:rsidP="00245CBA">
            <w:pPr>
              <w:spacing w:before="120"/>
              <w:ind w:right="16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245CBA" w:rsidRPr="00D066D6" w:rsidRDefault="00245CBA" w:rsidP="00245CBA">
            <w:pPr>
              <w:spacing w:before="120"/>
              <w:ind w:right="16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Ghi chú</w:t>
            </w:r>
          </w:p>
          <w:p w:rsidR="00245CBA" w:rsidRPr="00D066D6" w:rsidRDefault="00245CBA" w:rsidP="00245CBA">
            <w:pPr>
              <w:spacing w:before="120"/>
              <w:ind w:right="-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5B6259" w:rsidRPr="005B6259" w:rsidTr="00245CBA">
        <w:trPr>
          <w:tblHeader/>
          <w:jc w:val="center"/>
        </w:trPr>
        <w:tc>
          <w:tcPr>
            <w:tcW w:w="567" w:type="dxa"/>
            <w:vMerge/>
            <w:shd w:val="clear" w:color="auto" w:fill="auto"/>
          </w:tcPr>
          <w:p w:rsidR="00245CBA" w:rsidRPr="005B6259" w:rsidRDefault="00245CBA" w:rsidP="00A06B37">
            <w:pPr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2" w:type="dxa"/>
            <w:vMerge/>
            <w:shd w:val="clear" w:color="auto" w:fill="auto"/>
          </w:tcPr>
          <w:p w:rsidR="00245CBA" w:rsidRPr="005B6259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157" w:type="dxa"/>
            <w:vMerge/>
            <w:shd w:val="clear" w:color="auto" w:fill="auto"/>
          </w:tcPr>
          <w:p w:rsidR="00245CBA" w:rsidRPr="005B6259" w:rsidRDefault="00245CBA" w:rsidP="00A06B37">
            <w:pPr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LT</w:t>
            </w:r>
          </w:p>
        </w:tc>
        <w:tc>
          <w:tcPr>
            <w:tcW w:w="709" w:type="dxa"/>
            <w:shd w:val="clear" w:color="auto" w:fill="auto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</w:t>
            </w:r>
          </w:p>
        </w:tc>
        <w:tc>
          <w:tcPr>
            <w:tcW w:w="992" w:type="dxa"/>
            <w:shd w:val="clear" w:color="auto" w:fill="auto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TỔNG SỐ</w:t>
            </w:r>
          </w:p>
        </w:tc>
        <w:tc>
          <w:tcPr>
            <w:tcW w:w="1242" w:type="dxa"/>
            <w:vMerge/>
          </w:tcPr>
          <w:p w:rsidR="00245CBA" w:rsidRPr="005B6259" w:rsidRDefault="00245CBA" w:rsidP="00245CBA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0E5321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448BE" w:rsidRPr="00D066D6" w:rsidRDefault="007448BE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448BE" w:rsidRPr="00D066D6" w:rsidRDefault="007448BE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1</w:t>
            </w:r>
          </w:p>
        </w:tc>
        <w:tc>
          <w:tcPr>
            <w:tcW w:w="4157" w:type="dxa"/>
            <w:shd w:val="clear" w:color="auto" w:fill="auto"/>
          </w:tcPr>
          <w:p w:rsidR="007448BE" w:rsidRPr="00D066D6" w:rsidRDefault="007448BE" w:rsidP="00A06B37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Phân loại các lớp mạ</w:t>
            </w:r>
          </w:p>
        </w:tc>
        <w:tc>
          <w:tcPr>
            <w:tcW w:w="708" w:type="dxa"/>
            <w:shd w:val="clear" w:color="auto" w:fill="auto"/>
          </w:tcPr>
          <w:p w:rsidR="007448BE" w:rsidRPr="00D066D6" w:rsidRDefault="007448BE" w:rsidP="00A06B37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7448BE" w:rsidRPr="00D066D6" w:rsidRDefault="007448BE" w:rsidP="00A06B37">
            <w:pPr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</w:tcPr>
          <w:p w:rsidR="007448BE" w:rsidRPr="00D066D6" w:rsidRDefault="007448BE" w:rsidP="00165BCB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242" w:type="dxa"/>
          </w:tcPr>
          <w:p w:rsidR="007448BE" w:rsidRPr="005B6259" w:rsidRDefault="007448BE" w:rsidP="00245CBA">
            <w:pPr>
              <w:pStyle w:val="Footer"/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0E5321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448BE" w:rsidRPr="00D066D6" w:rsidRDefault="007448BE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lastRenderedPageBreak/>
              <w:t>2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448BE" w:rsidRPr="00D066D6" w:rsidRDefault="007448BE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"/>
                <w:szCs w:val="2"/>
              </w:rPr>
            </w:pPr>
          </w:p>
          <w:p w:rsidR="007448BE" w:rsidRPr="00D066D6" w:rsidRDefault="007448BE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2</w:t>
            </w:r>
          </w:p>
        </w:tc>
        <w:tc>
          <w:tcPr>
            <w:tcW w:w="4157" w:type="dxa"/>
            <w:shd w:val="clear" w:color="auto" w:fill="auto"/>
          </w:tcPr>
          <w:p w:rsidR="007448BE" w:rsidRPr="00D066D6" w:rsidRDefault="007448BE" w:rsidP="00870A80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Kiểm tra, phân tích và điều chỉnh thành phần dung dịch bể mạ</w:t>
            </w:r>
          </w:p>
        </w:tc>
        <w:tc>
          <w:tcPr>
            <w:tcW w:w="708" w:type="dxa"/>
            <w:shd w:val="clear" w:color="auto" w:fill="auto"/>
          </w:tcPr>
          <w:p w:rsidR="007448BE" w:rsidRPr="00D066D6" w:rsidRDefault="007448BE" w:rsidP="000E3D6F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:rsidR="007448BE" w:rsidRPr="00D066D6" w:rsidRDefault="007448BE" w:rsidP="000E3D6F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</w:tcPr>
          <w:p w:rsidR="007448BE" w:rsidRPr="00D066D6" w:rsidRDefault="007448BE" w:rsidP="00165BCB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1242" w:type="dxa"/>
          </w:tcPr>
          <w:p w:rsidR="007448BE" w:rsidRPr="005B6259" w:rsidRDefault="007448BE" w:rsidP="00245CBA">
            <w:pPr>
              <w:pStyle w:val="Footer"/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0E5321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448BE" w:rsidRPr="00D066D6" w:rsidRDefault="007448BE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448BE" w:rsidRPr="00D066D6" w:rsidRDefault="007448BE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3</w:t>
            </w:r>
          </w:p>
        </w:tc>
        <w:tc>
          <w:tcPr>
            <w:tcW w:w="4157" w:type="dxa"/>
            <w:shd w:val="clear" w:color="auto" w:fill="auto"/>
          </w:tcPr>
          <w:p w:rsidR="007448BE" w:rsidRPr="00D066D6" w:rsidRDefault="007448BE" w:rsidP="00E45EBF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Gia công cơ học bề mặt kim loại trước khi mạ</w:t>
            </w:r>
          </w:p>
        </w:tc>
        <w:tc>
          <w:tcPr>
            <w:tcW w:w="708" w:type="dxa"/>
            <w:shd w:val="clear" w:color="auto" w:fill="auto"/>
          </w:tcPr>
          <w:p w:rsidR="007448BE" w:rsidRPr="00D066D6" w:rsidRDefault="007448BE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7448BE" w:rsidRPr="00D066D6" w:rsidRDefault="007448BE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</w:tcPr>
          <w:p w:rsidR="007448BE" w:rsidRPr="00D066D6" w:rsidRDefault="007448BE" w:rsidP="00165BCB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242" w:type="dxa"/>
          </w:tcPr>
          <w:p w:rsidR="007448BE" w:rsidRPr="005B6259" w:rsidRDefault="007448BE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0E5321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448BE" w:rsidRPr="00D066D6" w:rsidRDefault="007448BE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448BE" w:rsidRPr="00D066D6" w:rsidRDefault="007448BE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4</w:t>
            </w:r>
          </w:p>
        </w:tc>
        <w:tc>
          <w:tcPr>
            <w:tcW w:w="4157" w:type="dxa"/>
            <w:shd w:val="clear" w:color="auto" w:fill="auto"/>
          </w:tcPr>
          <w:p w:rsidR="007448BE" w:rsidRPr="00D066D6" w:rsidRDefault="007448BE" w:rsidP="00E45EBF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Tẩy dầu mỡ hóa học và điện hóa</w:t>
            </w:r>
          </w:p>
        </w:tc>
        <w:tc>
          <w:tcPr>
            <w:tcW w:w="708" w:type="dxa"/>
            <w:shd w:val="clear" w:color="auto" w:fill="auto"/>
          </w:tcPr>
          <w:p w:rsidR="007448BE" w:rsidRPr="00D066D6" w:rsidRDefault="007448BE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7448BE" w:rsidRPr="00D066D6" w:rsidRDefault="007448BE" w:rsidP="001638D2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</w:tcPr>
          <w:p w:rsidR="007448BE" w:rsidRPr="00D066D6" w:rsidRDefault="007448BE" w:rsidP="00165BCB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242" w:type="dxa"/>
          </w:tcPr>
          <w:p w:rsidR="007448BE" w:rsidRPr="005B6259" w:rsidRDefault="007448BE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0E5321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448BE" w:rsidRPr="00D066D6" w:rsidRDefault="007448BE" w:rsidP="00AF454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448BE" w:rsidRPr="00D066D6" w:rsidRDefault="007448BE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5</w:t>
            </w:r>
          </w:p>
        </w:tc>
        <w:tc>
          <w:tcPr>
            <w:tcW w:w="4157" w:type="dxa"/>
            <w:shd w:val="clear" w:color="auto" w:fill="auto"/>
          </w:tcPr>
          <w:p w:rsidR="007448BE" w:rsidRDefault="007448BE" w:rsidP="001373C9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Tẩy gỉ hóa học và điện hóa</w:t>
            </w:r>
          </w:p>
        </w:tc>
        <w:tc>
          <w:tcPr>
            <w:tcW w:w="708" w:type="dxa"/>
            <w:shd w:val="clear" w:color="auto" w:fill="auto"/>
          </w:tcPr>
          <w:p w:rsidR="007448BE" w:rsidRDefault="007448BE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:rsidR="007448BE" w:rsidRPr="00D066D6" w:rsidRDefault="007448BE" w:rsidP="001638D2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</w:tcPr>
          <w:p w:rsidR="007448BE" w:rsidRDefault="007448BE" w:rsidP="00165BCB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1242" w:type="dxa"/>
          </w:tcPr>
          <w:p w:rsidR="007448BE" w:rsidRPr="005B6259" w:rsidRDefault="007448BE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0E5321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448BE" w:rsidRPr="00D066D6" w:rsidRDefault="007448BE" w:rsidP="00AF454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448BE" w:rsidRPr="00D066D6" w:rsidRDefault="007448BE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6</w:t>
            </w:r>
          </w:p>
        </w:tc>
        <w:tc>
          <w:tcPr>
            <w:tcW w:w="4157" w:type="dxa"/>
            <w:shd w:val="clear" w:color="auto" w:fill="auto"/>
          </w:tcPr>
          <w:p w:rsidR="007448BE" w:rsidRPr="00D066D6" w:rsidRDefault="007448BE" w:rsidP="0074308D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Công nghệ, thiết bị mạ</w:t>
            </w:r>
          </w:p>
        </w:tc>
        <w:tc>
          <w:tcPr>
            <w:tcW w:w="708" w:type="dxa"/>
            <w:shd w:val="clear" w:color="auto" w:fill="auto"/>
          </w:tcPr>
          <w:p w:rsidR="007448BE" w:rsidRPr="00D066D6" w:rsidRDefault="007448BE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:rsidR="007448BE" w:rsidRPr="00D066D6" w:rsidRDefault="007448BE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</w:tcPr>
          <w:p w:rsidR="007448BE" w:rsidRPr="00D066D6" w:rsidRDefault="007448BE" w:rsidP="00165BCB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1242" w:type="dxa"/>
          </w:tcPr>
          <w:p w:rsidR="007448BE" w:rsidRPr="005B6259" w:rsidRDefault="007448BE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0E5321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448BE" w:rsidRPr="00D066D6" w:rsidRDefault="007448BE" w:rsidP="00AF454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448BE" w:rsidRPr="00D066D6" w:rsidRDefault="007448BE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7</w:t>
            </w:r>
          </w:p>
        </w:tc>
        <w:tc>
          <w:tcPr>
            <w:tcW w:w="4157" w:type="dxa"/>
            <w:shd w:val="clear" w:color="auto" w:fill="auto"/>
          </w:tcPr>
          <w:p w:rsidR="007448BE" w:rsidRPr="00D066D6" w:rsidRDefault="007448BE" w:rsidP="0074308D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Quy trình mạ, cách xử lý</w:t>
            </w:r>
          </w:p>
        </w:tc>
        <w:tc>
          <w:tcPr>
            <w:tcW w:w="708" w:type="dxa"/>
            <w:shd w:val="clear" w:color="auto" w:fill="auto"/>
          </w:tcPr>
          <w:p w:rsidR="007448BE" w:rsidRPr="00D066D6" w:rsidRDefault="007448BE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15</w:t>
            </w:r>
          </w:p>
        </w:tc>
        <w:tc>
          <w:tcPr>
            <w:tcW w:w="709" w:type="dxa"/>
            <w:shd w:val="clear" w:color="auto" w:fill="auto"/>
          </w:tcPr>
          <w:p w:rsidR="007448BE" w:rsidRPr="00D066D6" w:rsidRDefault="007448BE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</w:tcPr>
          <w:p w:rsidR="007448BE" w:rsidRPr="00D066D6" w:rsidRDefault="007448BE" w:rsidP="00165BCB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15</w:t>
            </w:r>
          </w:p>
        </w:tc>
        <w:tc>
          <w:tcPr>
            <w:tcW w:w="1242" w:type="dxa"/>
          </w:tcPr>
          <w:p w:rsidR="007448BE" w:rsidRPr="005B6259" w:rsidRDefault="007448BE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0E5321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448BE" w:rsidRPr="00D066D6" w:rsidRDefault="007448BE" w:rsidP="00AF454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448BE" w:rsidRPr="00D066D6" w:rsidRDefault="007448BE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8</w:t>
            </w:r>
          </w:p>
        </w:tc>
        <w:tc>
          <w:tcPr>
            <w:tcW w:w="4157" w:type="dxa"/>
            <w:shd w:val="clear" w:color="auto" w:fill="auto"/>
          </w:tcPr>
          <w:p w:rsidR="007448BE" w:rsidRPr="00D066D6" w:rsidRDefault="007448BE" w:rsidP="0074308D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điện phân</w:t>
            </w:r>
          </w:p>
        </w:tc>
        <w:tc>
          <w:tcPr>
            <w:tcW w:w="708" w:type="dxa"/>
            <w:shd w:val="clear" w:color="auto" w:fill="auto"/>
          </w:tcPr>
          <w:p w:rsidR="007448BE" w:rsidRPr="00D066D6" w:rsidRDefault="007448BE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:rsidR="007448BE" w:rsidRPr="00D066D6" w:rsidRDefault="007448BE" w:rsidP="000E3D6F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</w:tcPr>
          <w:p w:rsidR="007448BE" w:rsidRPr="00D066D6" w:rsidRDefault="007448BE" w:rsidP="00165BCB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1242" w:type="dxa"/>
          </w:tcPr>
          <w:p w:rsidR="007448BE" w:rsidRPr="005B6259" w:rsidRDefault="007448BE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0E5321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448BE" w:rsidRPr="00D066D6" w:rsidRDefault="007448BE" w:rsidP="00AF454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448BE" w:rsidRPr="00D066D6" w:rsidRDefault="007448BE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9</w:t>
            </w:r>
          </w:p>
        </w:tc>
        <w:tc>
          <w:tcPr>
            <w:tcW w:w="4157" w:type="dxa"/>
            <w:shd w:val="clear" w:color="auto" w:fill="auto"/>
          </w:tcPr>
          <w:p w:rsidR="007448BE" w:rsidRDefault="007448BE" w:rsidP="0074308D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Các phương pháp nghiên cứu chất lượng lớp mạ</w:t>
            </w:r>
          </w:p>
        </w:tc>
        <w:tc>
          <w:tcPr>
            <w:tcW w:w="708" w:type="dxa"/>
            <w:shd w:val="clear" w:color="auto" w:fill="auto"/>
          </w:tcPr>
          <w:p w:rsidR="007448BE" w:rsidRPr="00D066D6" w:rsidRDefault="007448BE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:rsidR="007448BE" w:rsidRPr="00D066D6" w:rsidRDefault="007448BE" w:rsidP="000E3D6F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</w:tcPr>
          <w:p w:rsidR="007448BE" w:rsidRPr="00D066D6" w:rsidRDefault="007448BE" w:rsidP="00165BCB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1242" w:type="dxa"/>
          </w:tcPr>
          <w:p w:rsidR="007448BE" w:rsidRPr="005B6259" w:rsidRDefault="007448BE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0E5321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448BE" w:rsidRPr="00D066D6" w:rsidRDefault="007448BE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448BE" w:rsidRPr="00D066D6" w:rsidRDefault="007448BE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10</w:t>
            </w:r>
          </w:p>
        </w:tc>
        <w:tc>
          <w:tcPr>
            <w:tcW w:w="4157" w:type="dxa"/>
            <w:shd w:val="clear" w:color="auto" w:fill="auto"/>
          </w:tcPr>
          <w:p w:rsidR="007448BE" w:rsidRDefault="007448BE" w:rsidP="0074308D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An toàn, vệ sinh môi trường</w:t>
            </w:r>
          </w:p>
        </w:tc>
        <w:tc>
          <w:tcPr>
            <w:tcW w:w="708" w:type="dxa"/>
            <w:shd w:val="clear" w:color="auto" w:fill="auto"/>
          </w:tcPr>
          <w:p w:rsidR="007448BE" w:rsidRPr="00D066D6" w:rsidRDefault="007448BE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:rsidR="007448BE" w:rsidRPr="00D066D6" w:rsidRDefault="007448BE" w:rsidP="000E3D6F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</w:tcPr>
          <w:p w:rsidR="007448BE" w:rsidRPr="00D066D6" w:rsidRDefault="007448BE" w:rsidP="00165BCB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1242" w:type="dxa"/>
          </w:tcPr>
          <w:p w:rsidR="007448BE" w:rsidRPr="005B6259" w:rsidRDefault="007448BE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245CBA">
        <w:trPr>
          <w:jc w:val="center"/>
        </w:trPr>
        <w:tc>
          <w:tcPr>
            <w:tcW w:w="5856" w:type="dxa"/>
            <w:gridSpan w:val="3"/>
            <w:shd w:val="clear" w:color="auto" w:fill="auto"/>
          </w:tcPr>
          <w:p w:rsidR="007448BE" w:rsidRPr="00D066D6" w:rsidRDefault="007448BE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Tổng cộng</w:t>
            </w:r>
          </w:p>
        </w:tc>
        <w:tc>
          <w:tcPr>
            <w:tcW w:w="708" w:type="dxa"/>
            <w:shd w:val="clear" w:color="auto" w:fill="auto"/>
          </w:tcPr>
          <w:p w:rsidR="007448BE" w:rsidRPr="00D066D6" w:rsidRDefault="007448BE" w:rsidP="001638D2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90</w:t>
            </w:r>
          </w:p>
        </w:tc>
        <w:tc>
          <w:tcPr>
            <w:tcW w:w="709" w:type="dxa"/>
            <w:shd w:val="clear" w:color="auto" w:fill="auto"/>
          </w:tcPr>
          <w:p w:rsidR="007448BE" w:rsidRPr="00D066D6" w:rsidRDefault="007448BE" w:rsidP="001373C9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</w:tcPr>
          <w:p w:rsidR="007448BE" w:rsidRPr="00D066D6" w:rsidRDefault="007448BE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90</w:t>
            </w:r>
          </w:p>
        </w:tc>
        <w:tc>
          <w:tcPr>
            <w:tcW w:w="1242" w:type="dxa"/>
          </w:tcPr>
          <w:p w:rsidR="007448BE" w:rsidRPr="005B6259" w:rsidRDefault="007448BE" w:rsidP="00245CBA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</w:tbl>
    <w:p w:rsidR="00D55DBF" w:rsidRDefault="00D55DBF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D066D6" w:rsidRPr="007448BE" w:rsidRDefault="00A13654" w:rsidP="001E10F2">
      <w:pPr>
        <w:jc w:val="both"/>
        <w:rPr>
          <w:rFonts w:ascii="Times New Roman" w:hAnsi="Times New Roman"/>
          <w:bCs/>
          <w:sz w:val="28"/>
          <w:szCs w:val="28"/>
        </w:rPr>
      </w:pPr>
      <w:r w:rsidRPr="007448BE">
        <w:rPr>
          <w:rFonts w:ascii="Times New Roman" w:hAnsi="Times New Roman"/>
          <w:bCs/>
          <w:sz w:val="28"/>
          <w:szCs w:val="28"/>
        </w:rPr>
        <w:t>III. NỘI DUNG</w:t>
      </w:r>
    </w:p>
    <w:p w:rsidR="00A13654" w:rsidRPr="007448BE" w:rsidRDefault="00A13654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1373C9" w:rsidRPr="007448BE" w:rsidRDefault="001373C9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Bài 1: Phân loại các lớp mạ</w:t>
      </w:r>
    </w:p>
    <w:p w:rsidR="00A13654" w:rsidRPr="007448BE" w:rsidRDefault="006846B2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Bài </w:t>
      </w:r>
      <w:r w:rsidR="001373C9"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2</w:t>
      </w: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: </w:t>
      </w:r>
      <w:r w:rsidR="001373C9"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Kiểm tra, phân tích và điều chỉnh thành phần dung dịch bể mạ</w:t>
      </w:r>
    </w:p>
    <w:p w:rsidR="001373C9" w:rsidRPr="007448BE" w:rsidRDefault="001373C9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ab/>
        <w:t>2.1. Kiểm tra thành phần dung dịch bể mạ</w:t>
      </w:r>
    </w:p>
    <w:p w:rsidR="001373C9" w:rsidRPr="007448BE" w:rsidRDefault="001373C9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ab/>
        <w:t>2.2. Phân tích thành phần dung dịch bể mạ</w:t>
      </w:r>
    </w:p>
    <w:p w:rsidR="001373C9" w:rsidRPr="007448BE" w:rsidRDefault="001373C9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ab/>
        <w:t>2.3. Điều chỉnh thành phần dung dịch bể mạ</w:t>
      </w:r>
    </w:p>
    <w:p w:rsidR="006846B2" w:rsidRPr="007448BE" w:rsidRDefault="006846B2" w:rsidP="006846B2">
      <w:pPr>
        <w:pStyle w:val="Footer"/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Bài </w:t>
      </w:r>
      <w:r w:rsidR="001373C9"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3</w:t>
      </w: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: </w:t>
      </w:r>
      <w:r w:rsidR="001373C9"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Gia công cơ học bề mặt kim loại trước khi mạ</w:t>
      </w:r>
    </w:p>
    <w:p w:rsidR="006846B2" w:rsidRPr="007448BE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7448BE">
        <w:rPr>
          <w:rFonts w:ascii="Times New Roman" w:hAnsi="Times New Roman"/>
          <w:bCs/>
          <w:sz w:val="28"/>
          <w:szCs w:val="28"/>
        </w:rPr>
        <w:tab/>
      </w:r>
      <w:r w:rsidR="001373C9" w:rsidRPr="007448BE">
        <w:rPr>
          <w:rFonts w:ascii="Times New Roman" w:hAnsi="Times New Roman"/>
          <w:b w:val="0"/>
          <w:bCs/>
          <w:sz w:val="28"/>
          <w:szCs w:val="28"/>
        </w:rPr>
        <w:t>3</w:t>
      </w:r>
      <w:r w:rsidRPr="007448BE">
        <w:rPr>
          <w:rFonts w:ascii="Times New Roman" w:hAnsi="Times New Roman"/>
          <w:b w:val="0"/>
          <w:bCs/>
          <w:sz w:val="28"/>
          <w:szCs w:val="28"/>
        </w:rPr>
        <w:t xml:space="preserve">.1. </w:t>
      </w:r>
      <w:r w:rsidR="001373C9" w:rsidRPr="007448BE">
        <w:rPr>
          <w:rFonts w:ascii="Times New Roman" w:hAnsi="Times New Roman"/>
          <w:b w:val="0"/>
          <w:bCs/>
          <w:sz w:val="28"/>
          <w:szCs w:val="28"/>
        </w:rPr>
        <w:t>Khái niệm</w:t>
      </w:r>
    </w:p>
    <w:p w:rsidR="006846B2" w:rsidRPr="007448BE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7448BE">
        <w:rPr>
          <w:rFonts w:ascii="Times New Roman" w:hAnsi="Times New Roman"/>
          <w:b w:val="0"/>
          <w:bCs/>
          <w:sz w:val="28"/>
          <w:szCs w:val="28"/>
        </w:rPr>
        <w:tab/>
      </w:r>
      <w:r w:rsidR="001373C9" w:rsidRPr="007448BE">
        <w:rPr>
          <w:rFonts w:ascii="Times New Roman" w:hAnsi="Times New Roman"/>
          <w:b w:val="0"/>
          <w:bCs/>
          <w:sz w:val="28"/>
          <w:szCs w:val="28"/>
        </w:rPr>
        <w:t>3</w:t>
      </w:r>
      <w:r w:rsidRPr="007448BE">
        <w:rPr>
          <w:rFonts w:ascii="Times New Roman" w:hAnsi="Times New Roman"/>
          <w:b w:val="0"/>
          <w:bCs/>
          <w:sz w:val="28"/>
          <w:szCs w:val="28"/>
        </w:rPr>
        <w:t>.</w:t>
      </w:r>
      <w:r w:rsidR="001373C9" w:rsidRPr="007448BE">
        <w:rPr>
          <w:rFonts w:ascii="Times New Roman" w:hAnsi="Times New Roman"/>
          <w:b w:val="0"/>
          <w:bCs/>
          <w:sz w:val="28"/>
          <w:szCs w:val="28"/>
        </w:rPr>
        <w:t>2. Các phương pháp gia công</w:t>
      </w:r>
    </w:p>
    <w:p w:rsidR="006846B2" w:rsidRPr="007448BE" w:rsidRDefault="006846B2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Bài </w:t>
      </w:r>
      <w:r w:rsidR="007448BE"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4</w:t>
      </w:r>
      <w:r w:rsidR="007448B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:  </w:t>
      </w:r>
      <w:r w:rsidR="007448BE"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Tẩy dầu mỡ hóa học và điện hóa</w:t>
      </w:r>
    </w:p>
    <w:p w:rsidR="006846B2" w:rsidRPr="007448BE" w:rsidRDefault="007448BE" w:rsidP="006846B2">
      <w:pPr>
        <w:spacing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7448BE">
        <w:rPr>
          <w:rFonts w:ascii="Times New Roman" w:hAnsi="Times New Roman"/>
          <w:b w:val="0"/>
          <w:bCs/>
          <w:sz w:val="28"/>
          <w:szCs w:val="28"/>
        </w:rPr>
        <w:t>4</w:t>
      </w:r>
      <w:r w:rsidR="006846B2" w:rsidRPr="007448BE">
        <w:rPr>
          <w:rFonts w:ascii="Times New Roman" w:hAnsi="Times New Roman"/>
          <w:b w:val="0"/>
          <w:bCs/>
          <w:sz w:val="28"/>
          <w:szCs w:val="28"/>
        </w:rPr>
        <w:t xml:space="preserve">.1. </w:t>
      </w:r>
      <w:r w:rsidRPr="007448BE">
        <w:rPr>
          <w:rFonts w:ascii="Times New Roman" w:hAnsi="Times New Roman"/>
          <w:b w:val="0"/>
          <w:bCs/>
          <w:sz w:val="28"/>
          <w:szCs w:val="28"/>
        </w:rPr>
        <w:t xml:space="preserve">Phương pháp </w:t>
      </w: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tẩy dầu mỡ hóa học</w:t>
      </w:r>
    </w:p>
    <w:p w:rsidR="006846B2" w:rsidRPr="007448BE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7448BE">
        <w:rPr>
          <w:rFonts w:ascii="Times New Roman" w:hAnsi="Times New Roman"/>
          <w:b w:val="0"/>
          <w:bCs/>
          <w:sz w:val="28"/>
          <w:szCs w:val="28"/>
        </w:rPr>
        <w:tab/>
      </w:r>
      <w:r w:rsidR="007448BE" w:rsidRPr="007448BE">
        <w:rPr>
          <w:rFonts w:ascii="Times New Roman" w:hAnsi="Times New Roman"/>
          <w:b w:val="0"/>
          <w:bCs/>
          <w:sz w:val="28"/>
          <w:szCs w:val="28"/>
        </w:rPr>
        <w:t>4</w:t>
      </w:r>
      <w:r w:rsidRPr="007448BE">
        <w:rPr>
          <w:rFonts w:ascii="Times New Roman" w:hAnsi="Times New Roman"/>
          <w:b w:val="0"/>
          <w:bCs/>
          <w:sz w:val="28"/>
          <w:szCs w:val="28"/>
        </w:rPr>
        <w:t xml:space="preserve">.2. </w:t>
      </w:r>
      <w:r w:rsidR="007448BE" w:rsidRPr="007448BE">
        <w:rPr>
          <w:rFonts w:ascii="Times New Roman" w:hAnsi="Times New Roman"/>
          <w:b w:val="0"/>
          <w:bCs/>
          <w:sz w:val="28"/>
          <w:szCs w:val="28"/>
        </w:rPr>
        <w:t xml:space="preserve">Phương pháp </w:t>
      </w:r>
      <w:r w:rsidR="007448BE"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điện hóa</w:t>
      </w:r>
      <w:r w:rsidRPr="007448BE">
        <w:rPr>
          <w:rFonts w:ascii="Times New Roman" w:hAnsi="Times New Roman"/>
          <w:b w:val="0"/>
          <w:bCs/>
          <w:sz w:val="28"/>
          <w:szCs w:val="28"/>
        </w:rPr>
        <w:tab/>
      </w:r>
    </w:p>
    <w:p w:rsidR="006846B2" w:rsidRPr="007448BE" w:rsidRDefault="006846B2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Bài 5: </w:t>
      </w:r>
      <w:r w:rsidR="007448BE"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Tẩy gỉ hóa học và điện hóa</w:t>
      </w:r>
    </w:p>
    <w:p w:rsidR="006846B2" w:rsidRPr="007448BE" w:rsidRDefault="006846B2" w:rsidP="006846B2">
      <w:pPr>
        <w:spacing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7448BE">
        <w:rPr>
          <w:rFonts w:ascii="Times New Roman" w:hAnsi="Times New Roman"/>
          <w:b w:val="0"/>
          <w:bCs/>
          <w:sz w:val="28"/>
          <w:szCs w:val="28"/>
        </w:rPr>
        <w:t xml:space="preserve">5.1. </w:t>
      </w:r>
      <w:r w:rsidR="007448BE" w:rsidRPr="007448BE">
        <w:rPr>
          <w:rFonts w:ascii="Times New Roman" w:hAnsi="Times New Roman"/>
          <w:b w:val="0"/>
          <w:bCs/>
          <w:sz w:val="28"/>
          <w:szCs w:val="28"/>
        </w:rPr>
        <w:t>Phương pháp tẩy gỉ</w:t>
      </w:r>
      <w:r w:rsidR="007448BE"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hóa học</w:t>
      </w:r>
    </w:p>
    <w:p w:rsidR="006846B2" w:rsidRPr="007448BE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7448BE">
        <w:rPr>
          <w:rFonts w:ascii="Times New Roman" w:hAnsi="Times New Roman"/>
          <w:b w:val="0"/>
          <w:bCs/>
          <w:sz w:val="28"/>
          <w:szCs w:val="28"/>
        </w:rPr>
        <w:tab/>
        <w:t xml:space="preserve">5.2. </w:t>
      </w:r>
      <w:r w:rsidR="007448BE" w:rsidRPr="007448BE">
        <w:rPr>
          <w:rFonts w:ascii="Times New Roman" w:hAnsi="Times New Roman"/>
          <w:b w:val="0"/>
          <w:bCs/>
          <w:sz w:val="28"/>
          <w:szCs w:val="28"/>
        </w:rPr>
        <w:t xml:space="preserve">Phương pháp </w:t>
      </w:r>
      <w:r w:rsidR="007448BE"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điện hóa</w:t>
      </w:r>
    </w:p>
    <w:p w:rsidR="006846B2" w:rsidRPr="007448BE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7448BE">
        <w:rPr>
          <w:rFonts w:ascii="Times New Roman" w:hAnsi="Times New Roman"/>
          <w:b w:val="0"/>
          <w:bCs/>
          <w:sz w:val="28"/>
          <w:szCs w:val="28"/>
        </w:rPr>
        <w:tab/>
      </w:r>
    </w:p>
    <w:p w:rsidR="006846B2" w:rsidRPr="007448BE" w:rsidRDefault="006846B2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lastRenderedPageBreak/>
        <w:t xml:space="preserve">Bài 6: </w:t>
      </w:r>
      <w:r w:rsidR="007448BE"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Công nghệ, thiết bị mạ</w:t>
      </w:r>
    </w:p>
    <w:p w:rsidR="006846B2" w:rsidRPr="007448BE" w:rsidRDefault="006846B2" w:rsidP="006846B2">
      <w:pPr>
        <w:spacing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7448BE">
        <w:rPr>
          <w:rFonts w:ascii="Times New Roman" w:hAnsi="Times New Roman"/>
          <w:b w:val="0"/>
          <w:bCs/>
          <w:sz w:val="28"/>
          <w:szCs w:val="28"/>
        </w:rPr>
        <w:t xml:space="preserve">6.1. </w:t>
      </w:r>
      <w:r w:rsidR="007448BE"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Công nghệ mạ</w:t>
      </w:r>
    </w:p>
    <w:p w:rsidR="006846B2" w:rsidRPr="007448BE" w:rsidRDefault="006846B2" w:rsidP="007448BE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7448BE">
        <w:rPr>
          <w:rFonts w:ascii="Times New Roman" w:hAnsi="Times New Roman"/>
          <w:b w:val="0"/>
          <w:bCs/>
          <w:sz w:val="28"/>
          <w:szCs w:val="28"/>
        </w:rPr>
        <w:tab/>
        <w:t>6.2. Dụng cụ thiết bị</w:t>
      </w:r>
      <w:r w:rsidR="007448BE" w:rsidRPr="007448BE">
        <w:rPr>
          <w:rFonts w:ascii="Times New Roman" w:hAnsi="Times New Roman"/>
          <w:b w:val="0"/>
          <w:bCs/>
          <w:sz w:val="28"/>
          <w:szCs w:val="28"/>
        </w:rPr>
        <w:t xml:space="preserve"> mạ</w:t>
      </w:r>
      <w:r w:rsidRPr="007448BE">
        <w:rPr>
          <w:rFonts w:ascii="Times New Roman" w:hAnsi="Times New Roman"/>
          <w:b w:val="0"/>
          <w:bCs/>
          <w:sz w:val="28"/>
          <w:szCs w:val="28"/>
        </w:rPr>
        <w:tab/>
      </w:r>
    </w:p>
    <w:p w:rsidR="006846B2" w:rsidRPr="007448BE" w:rsidRDefault="006846B2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Bài 7: </w:t>
      </w:r>
      <w:r w:rsidR="007448BE"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Quy trình mạ, cách xử lý</w:t>
      </w:r>
    </w:p>
    <w:p w:rsidR="006846B2" w:rsidRPr="007448BE" w:rsidRDefault="006846B2" w:rsidP="006846B2">
      <w:pPr>
        <w:spacing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7448BE">
        <w:rPr>
          <w:rFonts w:ascii="Times New Roman" w:hAnsi="Times New Roman"/>
          <w:b w:val="0"/>
          <w:bCs/>
          <w:sz w:val="28"/>
          <w:szCs w:val="28"/>
        </w:rPr>
        <w:t xml:space="preserve">7.1. </w:t>
      </w:r>
      <w:r w:rsidR="007448BE"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Quy trình mạ</w:t>
      </w:r>
    </w:p>
    <w:p w:rsidR="006846B2" w:rsidRPr="007448BE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7448BE">
        <w:rPr>
          <w:rFonts w:ascii="Times New Roman" w:hAnsi="Times New Roman"/>
          <w:b w:val="0"/>
          <w:bCs/>
          <w:sz w:val="28"/>
          <w:szCs w:val="28"/>
        </w:rPr>
        <w:tab/>
        <w:t xml:space="preserve">7.2. </w:t>
      </w:r>
      <w:r w:rsidR="007448BE"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Cách xử lý</w:t>
      </w:r>
    </w:p>
    <w:p w:rsidR="007448BE" w:rsidRPr="007448BE" w:rsidRDefault="007448BE" w:rsidP="007448BE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Bài 8: Kỹ thuật điện phân</w:t>
      </w:r>
    </w:p>
    <w:p w:rsidR="007448BE" w:rsidRPr="007448BE" w:rsidRDefault="007448BE" w:rsidP="007448BE">
      <w:pPr>
        <w:spacing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7448BE">
        <w:rPr>
          <w:rFonts w:ascii="Times New Roman" w:hAnsi="Times New Roman"/>
          <w:b w:val="0"/>
          <w:bCs/>
          <w:sz w:val="28"/>
          <w:szCs w:val="28"/>
        </w:rPr>
        <w:t xml:space="preserve">8.1. </w:t>
      </w: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Khái niệm</w:t>
      </w:r>
    </w:p>
    <w:p w:rsidR="007448BE" w:rsidRPr="007448BE" w:rsidRDefault="007448BE" w:rsidP="007448BE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7448BE">
        <w:rPr>
          <w:rFonts w:ascii="Times New Roman" w:hAnsi="Times New Roman"/>
          <w:b w:val="0"/>
          <w:bCs/>
          <w:sz w:val="28"/>
          <w:szCs w:val="28"/>
        </w:rPr>
        <w:tab/>
        <w:t xml:space="preserve">8.2. </w:t>
      </w: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Kỹ thuật điện phân</w:t>
      </w:r>
    </w:p>
    <w:p w:rsidR="007448BE" w:rsidRPr="007448BE" w:rsidRDefault="007448BE" w:rsidP="007448BE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Bài 9: Các phương pháp nghiên cứu chất lượng lớp mạ</w:t>
      </w:r>
    </w:p>
    <w:p w:rsidR="007448BE" w:rsidRPr="007448BE" w:rsidRDefault="007448BE" w:rsidP="007448BE">
      <w:pPr>
        <w:spacing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7448BE">
        <w:rPr>
          <w:rFonts w:ascii="Times New Roman" w:hAnsi="Times New Roman"/>
          <w:b w:val="0"/>
          <w:bCs/>
          <w:sz w:val="28"/>
          <w:szCs w:val="28"/>
        </w:rPr>
        <w:t xml:space="preserve">9.1. </w:t>
      </w: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Khái niệm</w:t>
      </w:r>
    </w:p>
    <w:p w:rsidR="007448BE" w:rsidRPr="007448BE" w:rsidRDefault="007448BE" w:rsidP="007448BE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7448BE">
        <w:rPr>
          <w:rFonts w:ascii="Times New Roman" w:hAnsi="Times New Roman"/>
          <w:b w:val="0"/>
          <w:bCs/>
          <w:sz w:val="28"/>
          <w:szCs w:val="28"/>
        </w:rPr>
        <w:tab/>
        <w:t xml:space="preserve">9.2. </w:t>
      </w: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Các phương pháp nghiên cứu chất lượng lớp mạ</w:t>
      </w:r>
    </w:p>
    <w:p w:rsidR="007448BE" w:rsidRPr="007448BE" w:rsidRDefault="007448BE" w:rsidP="007448BE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Bài 10: An toàn, vệ sinh môi trường</w:t>
      </w:r>
    </w:p>
    <w:p w:rsidR="007448BE" w:rsidRPr="007448BE" w:rsidRDefault="007448BE" w:rsidP="007448BE">
      <w:pPr>
        <w:spacing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7448BE">
        <w:rPr>
          <w:rFonts w:ascii="Times New Roman" w:hAnsi="Times New Roman"/>
          <w:b w:val="0"/>
          <w:bCs/>
          <w:sz w:val="28"/>
          <w:szCs w:val="28"/>
        </w:rPr>
        <w:t xml:space="preserve">10.1. </w:t>
      </w: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An toàn</w:t>
      </w:r>
    </w:p>
    <w:p w:rsidR="007448BE" w:rsidRDefault="007448BE" w:rsidP="007448BE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7448BE">
        <w:rPr>
          <w:rFonts w:ascii="Times New Roman" w:hAnsi="Times New Roman"/>
          <w:b w:val="0"/>
          <w:bCs/>
          <w:sz w:val="28"/>
          <w:szCs w:val="28"/>
        </w:rPr>
        <w:tab/>
        <w:t xml:space="preserve">10.2. </w:t>
      </w: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Vệ sinh môi trường</w:t>
      </w:r>
    </w:p>
    <w:p w:rsidR="0035396B" w:rsidRPr="00A13654" w:rsidRDefault="0035396B" w:rsidP="0035396B">
      <w:pPr>
        <w:jc w:val="both"/>
        <w:rPr>
          <w:rFonts w:ascii="Times New Roman" w:hAnsi="Times New Roman"/>
          <w:b w:val="0"/>
          <w:sz w:val="28"/>
          <w:szCs w:val="28"/>
        </w:rPr>
      </w:pPr>
      <w:r w:rsidRPr="00A13654">
        <w:rPr>
          <w:rFonts w:ascii="Times New Roman" w:hAnsi="Times New Roman"/>
          <w:sz w:val="28"/>
          <w:szCs w:val="28"/>
        </w:rPr>
        <w:t>I</w:t>
      </w:r>
      <w:r w:rsidR="00A13654">
        <w:rPr>
          <w:rFonts w:ascii="Times New Roman" w:hAnsi="Times New Roman"/>
          <w:sz w:val="28"/>
          <w:szCs w:val="28"/>
        </w:rPr>
        <w:t>V</w:t>
      </w:r>
      <w:r w:rsidRPr="00A13654">
        <w:rPr>
          <w:rFonts w:ascii="Times New Roman" w:hAnsi="Times New Roman"/>
          <w:sz w:val="28"/>
          <w:szCs w:val="28"/>
        </w:rPr>
        <w:t>. TÀI LIỆU THAM KHẢO</w:t>
      </w:r>
    </w:p>
    <w:p w:rsidR="0035396B" w:rsidRDefault="0035396B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7448BE" w:rsidRPr="007448BE" w:rsidRDefault="0035396B" w:rsidP="007448BE">
      <w:pPr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7448BE" w:rsidRPr="007448BE">
        <w:rPr>
          <w:rFonts w:ascii="Times New Roman" w:hAnsi="Times New Roman"/>
          <w:b w:val="0"/>
          <w:sz w:val="28"/>
          <w:szCs w:val="28"/>
          <w:lang w:val="de-DE"/>
        </w:rPr>
        <w:t xml:space="preserve">Khoa Công nghệ Cơ khí Trường Cao đẳng Kỹ thuật Lý Tự Trọng TP. Hồ Chí Minh. Tài liệu </w:t>
      </w:r>
      <w:r w:rsidR="000D6407">
        <w:rPr>
          <w:rFonts w:ascii="Times New Roman" w:hAnsi="Times New Roman"/>
          <w:b w:val="0"/>
          <w:sz w:val="28"/>
          <w:szCs w:val="28"/>
          <w:lang w:val="de-DE"/>
        </w:rPr>
        <w:t>Công nghệ</w:t>
      </w:r>
      <w:bookmarkStart w:id="0" w:name="_GoBack"/>
      <w:bookmarkEnd w:id="0"/>
      <w:r w:rsidR="000D6407">
        <w:rPr>
          <w:rFonts w:ascii="Times New Roman" w:hAnsi="Times New Roman"/>
          <w:b w:val="0"/>
          <w:sz w:val="28"/>
          <w:szCs w:val="28"/>
          <w:lang w:val="de-DE"/>
        </w:rPr>
        <w:t xml:space="preserve"> </w:t>
      </w:r>
      <w:r w:rsidR="007448BE" w:rsidRPr="007448BE">
        <w:rPr>
          <w:rFonts w:ascii="Times New Roman" w:hAnsi="Times New Roman"/>
          <w:b w:val="0"/>
          <w:sz w:val="28"/>
          <w:szCs w:val="28"/>
          <w:lang w:val="de-DE"/>
        </w:rPr>
        <w:t>Mạ điện phân, 2015.</w:t>
      </w:r>
    </w:p>
    <w:p w:rsidR="0035396B" w:rsidRPr="007448BE" w:rsidRDefault="0035396B" w:rsidP="0035396B">
      <w:pPr>
        <w:jc w:val="both"/>
        <w:rPr>
          <w:rFonts w:ascii="Times New Roman" w:hAnsi="Times New Roman"/>
          <w:b w:val="0"/>
          <w:bCs/>
          <w:sz w:val="28"/>
          <w:szCs w:val="28"/>
        </w:rPr>
      </w:pPr>
    </w:p>
    <w:p w:rsidR="00D066D6" w:rsidRDefault="00D066D6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D066D6" w:rsidRPr="00D066D6" w:rsidRDefault="00D066D6" w:rsidP="0035396B">
      <w:pPr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  <w:t xml:space="preserve">  </w:t>
      </w:r>
      <w:r w:rsidRPr="00D066D6">
        <w:rPr>
          <w:rFonts w:ascii="Times New Roman" w:hAnsi="Times New Roman"/>
          <w:b w:val="0"/>
          <w:bCs/>
          <w:sz w:val="28"/>
          <w:szCs w:val="28"/>
        </w:rPr>
        <w:t>TP.HCM, ngày   tháng   năm 2016</w:t>
      </w:r>
    </w:p>
    <w:p w:rsidR="00D066D6" w:rsidRPr="00D066D6" w:rsidRDefault="00D066D6" w:rsidP="0035396B">
      <w:pPr>
        <w:jc w:val="both"/>
        <w:rPr>
          <w:rFonts w:ascii="Times New Roman" w:hAnsi="Times New Roman"/>
          <w:bCs/>
          <w:sz w:val="28"/>
          <w:szCs w:val="28"/>
        </w:rPr>
      </w:pPr>
      <w:r w:rsidRPr="00D066D6">
        <w:rPr>
          <w:rFonts w:ascii="Times New Roman" w:hAnsi="Times New Roman"/>
          <w:bCs/>
          <w:sz w:val="28"/>
          <w:szCs w:val="28"/>
        </w:rPr>
        <w:t>TRƯỞNG KHOA</w:t>
      </w:r>
      <w:r w:rsidRPr="00D066D6">
        <w:rPr>
          <w:rFonts w:ascii="Times New Roman" w:hAnsi="Times New Roman"/>
          <w:bCs/>
          <w:sz w:val="28"/>
          <w:szCs w:val="28"/>
        </w:rPr>
        <w:tab/>
      </w:r>
      <w:r w:rsidRPr="00D066D6">
        <w:rPr>
          <w:rFonts w:ascii="Times New Roman" w:hAnsi="Times New Roman"/>
          <w:bCs/>
          <w:sz w:val="28"/>
          <w:szCs w:val="28"/>
        </w:rPr>
        <w:tab/>
      </w:r>
      <w:r w:rsidRPr="00D066D6">
        <w:rPr>
          <w:rFonts w:ascii="Times New Roman" w:hAnsi="Times New Roman"/>
          <w:bCs/>
          <w:sz w:val="28"/>
          <w:szCs w:val="28"/>
        </w:rPr>
        <w:tab/>
      </w:r>
      <w:r w:rsidRPr="00D066D6">
        <w:rPr>
          <w:rFonts w:ascii="Times New Roman" w:hAnsi="Times New Roman"/>
          <w:bCs/>
          <w:sz w:val="28"/>
          <w:szCs w:val="28"/>
        </w:rPr>
        <w:tab/>
        <w:t xml:space="preserve">      </w:t>
      </w:r>
      <w:r>
        <w:rPr>
          <w:rFonts w:ascii="Times New Roman" w:hAnsi="Times New Roman"/>
          <w:bCs/>
          <w:sz w:val="28"/>
          <w:szCs w:val="28"/>
        </w:rPr>
        <w:t xml:space="preserve">  </w:t>
      </w:r>
      <w:r w:rsidRPr="00D066D6">
        <w:rPr>
          <w:rFonts w:ascii="Times New Roman" w:hAnsi="Times New Roman"/>
          <w:bCs/>
          <w:sz w:val="28"/>
          <w:szCs w:val="28"/>
        </w:rPr>
        <w:t>Giảng viên soạn đề cương</w:t>
      </w:r>
    </w:p>
    <w:sectPr w:rsidR="00D066D6" w:rsidRPr="00D066D6" w:rsidSect="001E10F2">
      <w:headerReference w:type="default" r:id="rId9"/>
      <w:footerReference w:type="even" r:id="rId10"/>
      <w:footerReference w:type="default" r:id="rId11"/>
      <w:pgSz w:w="11907" w:h="16840" w:code="9"/>
      <w:pgMar w:top="851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6FD" w:rsidRDefault="00B426FD">
      <w:r>
        <w:separator/>
      </w:r>
    </w:p>
  </w:endnote>
  <w:endnote w:type="continuationSeparator" w:id="0">
    <w:p w:rsidR="00B426FD" w:rsidRDefault="00B42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6FD" w:rsidRDefault="00B426FD">
      <w:r>
        <w:separator/>
      </w:r>
    </w:p>
  </w:footnote>
  <w:footnote w:type="continuationSeparator" w:id="0">
    <w:p w:rsidR="00B426FD" w:rsidRDefault="00B426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8.75pt;height:8.75pt" o:bullet="t">
        <v:imagedata r:id="rId1" o:title="BD14868_"/>
      </v:shape>
    </w:pict>
  </w:numPicBullet>
  <w:numPicBullet w:numPicBulletId="1">
    <w:pict>
      <v:shape id="_x0000_i1029" type="#_x0000_t75" style="width:13.75pt;height:13.75pt" o:bullet="t">
        <v:imagedata r:id="rId2" o:title="BD21329_"/>
      </v:shape>
    </w:pict>
  </w:numPicBullet>
  <w:abstractNum w:abstractNumId="0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3AA"/>
    <w:rsid w:val="00004E54"/>
    <w:rsid w:val="00005458"/>
    <w:rsid w:val="000209DA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D6407"/>
    <w:rsid w:val="000E3096"/>
    <w:rsid w:val="000E3D6F"/>
    <w:rsid w:val="000E5321"/>
    <w:rsid w:val="00103FBD"/>
    <w:rsid w:val="00111352"/>
    <w:rsid w:val="001118B0"/>
    <w:rsid w:val="00111F69"/>
    <w:rsid w:val="001264A8"/>
    <w:rsid w:val="00136397"/>
    <w:rsid w:val="00136F3C"/>
    <w:rsid w:val="001373C9"/>
    <w:rsid w:val="00141FAF"/>
    <w:rsid w:val="00144D3E"/>
    <w:rsid w:val="00153140"/>
    <w:rsid w:val="00161843"/>
    <w:rsid w:val="00162505"/>
    <w:rsid w:val="00162B44"/>
    <w:rsid w:val="001638D2"/>
    <w:rsid w:val="00164306"/>
    <w:rsid w:val="0017789E"/>
    <w:rsid w:val="00180722"/>
    <w:rsid w:val="00183F2C"/>
    <w:rsid w:val="001840C8"/>
    <w:rsid w:val="00196EB6"/>
    <w:rsid w:val="001A2A5A"/>
    <w:rsid w:val="001B2169"/>
    <w:rsid w:val="001C1736"/>
    <w:rsid w:val="001C4AC2"/>
    <w:rsid w:val="001C6422"/>
    <w:rsid w:val="001E10F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253B9"/>
    <w:rsid w:val="00226C47"/>
    <w:rsid w:val="00232AA5"/>
    <w:rsid w:val="00241302"/>
    <w:rsid w:val="00245C54"/>
    <w:rsid w:val="00245CBA"/>
    <w:rsid w:val="002542F6"/>
    <w:rsid w:val="002612C4"/>
    <w:rsid w:val="00263521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778"/>
    <w:rsid w:val="002F5247"/>
    <w:rsid w:val="003013AA"/>
    <w:rsid w:val="00306AD2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34E"/>
    <w:rsid w:val="00352713"/>
    <w:rsid w:val="0035396B"/>
    <w:rsid w:val="00361716"/>
    <w:rsid w:val="003676B3"/>
    <w:rsid w:val="003717BD"/>
    <w:rsid w:val="003812F3"/>
    <w:rsid w:val="00383849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273F"/>
    <w:rsid w:val="004E3E81"/>
    <w:rsid w:val="004E41E7"/>
    <w:rsid w:val="004E49C1"/>
    <w:rsid w:val="004E6876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74AD7"/>
    <w:rsid w:val="00580B8A"/>
    <w:rsid w:val="00581F7B"/>
    <w:rsid w:val="00584629"/>
    <w:rsid w:val="0058697D"/>
    <w:rsid w:val="00587D30"/>
    <w:rsid w:val="005937A6"/>
    <w:rsid w:val="00597EE3"/>
    <w:rsid w:val="005A49A8"/>
    <w:rsid w:val="005A4CB7"/>
    <w:rsid w:val="005B560E"/>
    <w:rsid w:val="005B6259"/>
    <w:rsid w:val="005C1FC0"/>
    <w:rsid w:val="005C25F7"/>
    <w:rsid w:val="005C501D"/>
    <w:rsid w:val="005D29FA"/>
    <w:rsid w:val="005D3AA0"/>
    <w:rsid w:val="005E4280"/>
    <w:rsid w:val="005E6A7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2B26"/>
    <w:rsid w:val="00654DFF"/>
    <w:rsid w:val="00657966"/>
    <w:rsid w:val="00665BB0"/>
    <w:rsid w:val="006750B8"/>
    <w:rsid w:val="006810F5"/>
    <w:rsid w:val="00681C5F"/>
    <w:rsid w:val="006846B2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48BE"/>
    <w:rsid w:val="00745609"/>
    <w:rsid w:val="0074601E"/>
    <w:rsid w:val="0074738E"/>
    <w:rsid w:val="007477B2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FC6"/>
    <w:rsid w:val="007B0C61"/>
    <w:rsid w:val="007C4A66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4EAB"/>
    <w:rsid w:val="00846BAE"/>
    <w:rsid w:val="0084761C"/>
    <w:rsid w:val="0085226A"/>
    <w:rsid w:val="008538B4"/>
    <w:rsid w:val="00861274"/>
    <w:rsid w:val="00863602"/>
    <w:rsid w:val="00870A80"/>
    <w:rsid w:val="008731F2"/>
    <w:rsid w:val="00874A70"/>
    <w:rsid w:val="0087752A"/>
    <w:rsid w:val="0088030C"/>
    <w:rsid w:val="00891B42"/>
    <w:rsid w:val="00897734"/>
    <w:rsid w:val="008A2F4D"/>
    <w:rsid w:val="008A6567"/>
    <w:rsid w:val="008A77EC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02EA"/>
    <w:rsid w:val="0091244B"/>
    <w:rsid w:val="00913F64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5E9B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202B"/>
    <w:rsid w:val="00A04283"/>
    <w:rsid w:val="00A0527C"/>
    <w:rsid w:val="00A06B37"/>
    <w:rsid w:val="00A07AD6"/>
    <w:rsid w:val="00A13654"/>
    <w:rsid w:val="00A16375"/>
    <w:rsid w:val="00A34305"/>
    <w:rsid w:val="00A365A8"/>
    <w:rsid w:val="00A405EB"/>
    <w:rsid w:val="00A41247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2616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4F58"/>
    <w:rsid w:val="00B272C3"/>
    <w:rsid w:val="00B34FA8"/>
    <w:rsid w:val="00B36EDE"/>
    <w:rsid w:val="00B37CEC"/>
    <w:rsid w:val="00B40967"/>
    <w:rsid w:val="00B426FD"/>
    <w:rsid w:val="00B47352"/>
    <w:rsid w:val="00B52E1C"/>
    <w:rsid w:val="00B577BA"/>
    <w:rsid w:val="00B6131B"/>
    <w:rsid w:val="00B63681"/>
    <w:rsid w:val="00B66948"/>
    <w:rsid w:val="00B7062D"/>
    <w:rsid w:val="00B70F2B"/>
    <w:rsid w:val="00B740F7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96941"/>
    <w:rsid w:val="00CA271F"/>
    <w:rsid w:val="00CA34E0"/>
    <w:rsid w:val="00CB040A"/>
    <w:rsid w:val="00CB065C"/>
    <w:rsid w:val="00CB1AE8"/>
    <w:rsid w:val="00CB1C2C"/>
    <w:rsid w:val="00CB2A0E"/>
    <w:rsid w:val="00CB44A5"/>
    <w:rsid w:val="00CC502C"/>
    <w:rsid w:val="00CC6E1A"/>
    <w:rsid w:val="00CC6F8B"/>
    <w:rsid w:val="00CD08E3"/>
    <w:rsid w:val="00CD3830"/>
    <w:rsid w:val="00CD6F10"/>
    <w:rsid w:val="00CE1164"/>
    <w:rsid w:val="00CF27FD"/>
    <w:rsid w:val="00CF59D9"/>
    <w:rsid w:val="00D003B7"/>
    <w:rsid w:val="00D01302"/>
    <w:rsid w:val="00D0158A"/>
    <w:rsid w:val="00D017DA"/>
    <w:rsid w:val="00D03FC2"/>
    <w:rsid w:val="00D0418C"/>
    <w:rsid w:val="00D04525"/>
    <w:rsid w:val="00D066D6"/>
    <w:rsid w:val="00D152C6"/>
    <w:rsid w:val="00D17D55"/>
    <w:rsid w:val="00D23937"/>
    <w:rsid w:val="00D37AC6"/>
    <w:rsid w:val="00D478C2"/>
    <w:rsid w:val="00D55DBF"/>
    <w:rsid w:val="00D5638E"/>
    <w:rsid w:val="00D57FC9"/>
    <w:rsid w:val="00D61025"/>
    <w:rsid w:val="00D61F9E"/>
    <w:rsid w:val="00D63E49"/>
    <w:rsid w:val="00D654D4"/>
    <w:rsid w:val="00D7153A"/>
    <w:rsid w:val="00D751D8"/>
    <w:rsid w:val="00D75804"/>
    <w:rsid w:val="00D75F97"/>
    <w:rsid w:val="00D7675C"/>
    <w:rsid w:val="00D76ACD"/>
    <w:rsid w:val="00D824CE"/>
    <w:rsid w:val="00D8747A"/>
    <w:rsid w:val="00D952F3"/>
    <w:rsid w:val="00D97D91"/>
    <w:rsid w:val="00DA0F21"/>
    <w:rsid w:val="00DA4ADB"/>
    <w:rsid w:val="00DA4B2D"/>
    <w:rsid w:val="00DB2E8B"/>
    <w:rsid w:val="00DC136B"/>
    <w:rsid w:val="00DC6D8D"/>
    <w:rsid w:val="00DD3F13"/>
    <w:rsid w:val="00DD68E9"/>
    <w:rsid w:val="00DE3890"/>
    <w:rsid w:val="00DF10DA"/>
    <w:rsid w:val="00DF2F63"/>
    <w:rsid w:val="00DF4A29"/>
    <w:rsid w:val="00DF4FBA"/>
    <w:rsid w:val="00E07E3F"/>
    <w:rsid w:val="00E13A3E"/>
    <w:rsid w:val="00E15DF6"/>
    <w:rsid w:val="00E22DB7"/>
    <w:rsid w:val="00E236A9"/>
    <w:rsid w:val="00E24722"/>
    <w:rsid w:val="00E24F4E"/>
    <w:rsid w:val="00E25740"/>
    <w:rsid w:val="00E25A2A"/>
    <w:rsid w:val="00E30766"/>
    <w:rsid w:val="00E36648"/>
    <w:rsid w:val="00E41574"/>
    <w:rsid w:val="00E423B8"/>
    <w:rsid w:val="00E425BF"/>
    <w:rsid w:val="00E44C6C"/>
    <w:rsid w:val="00E451E2"/>
    <w:rsid w:val="00E45DE0"/>
    <w:rsid w:val="00E45EBF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DCA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76F04"/>
    <w:rsid w:val="00F87CC7"/>
    <w:rsid w:val="00F90811"/>
    <w:rsid w:val="00F927B6"/>
    <w:rsid w:val="00FA220E"/>
    <w:rsid w:val="00FA5D56"/>
    <w:rsid w:val="00FB07DD"/>
    <w:rsid w:val="00FB3D18"/>
    <w:rsid w:val="00FB7741"/>
    <w:rsid w:val="00FC2A4B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6846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6846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6016D0-662C-4687-BE65-37405D9A7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2635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VINH</cp:lastModifiedBy>
  <cp:revision>5</cp:revision>
  <cp:lastPrinted>2011-07-20T03:25:00Z</cp:lastPrinted>
  <dcterms:created xsi:type="dcterms:W3CDTF">2016-04-12T09:13:00Z</dcterms:created>
  <dcterms:modified xsi:type="dcterms:W3CDTF">2016-04-12T09:47:00Z</dcterms:modified>
</cp:coreProperties>
</file>